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C13" w:rsidRPr="00F703E4" w:rsidRDefault="00B72C13">
      <w:pPr>
        <w:pStyle w:val="Koptekst"/>
        <w:tabs>
          <w:tab w:val="clear" w:pos="4536"/>
          <w:tab w:val="clear" w:pos="9072"/>
        </w:tabs>
        <w:jc w:val="center"/>
        <w:rPr>
          <w:rFonts w:asciiTheme="minorHAnsi" w:hAnsiTheme="minorHAnsi"/>
          <w:b/>
          <w:szCs w:val="22"/>
          <w:lang w:val="nl-NL"/>
        </w:rPr>
      </w:pPr>
    </w:p>
    <w:p w:rsidR="00F703E4" w:rsidRDefault="00F703E4" w:rsidP="00F703E4">
      <w:pPr>
        <w:jc w:val="center"/>
        <w:rPr>
          <w:rFonts w:ascii="Calibri" w:hAnsi="Calibri" w:cs="Calibri"/>
          <w:sz w:val="28"/>
          <w:szCs w:val="28"/>
          <w:lang w:val="en-US"/>
        </w:rPr>
      </w:pPr>
      <w:r w:rsidRPr="00571F65">
        <w:rPr>
          <w:rFonts w:ascii="Calibri" w:hAnsi="Calibri" w:cs="Calibri"/>
          <w:sz w:val="28"/>
          <w:szCs w:val="28"/>
          <w:lang w:val="en-US"/>
        </w:rPr>
        <w:t>P E R S B E R I C H T</w:t>
      </w:r>
    </w:p>
    <w:p w:rsidR="00F703E4" w:rsidRPr="00571F65" w:rsidRDefault="00F703E4" w:rsidP="00F703E4">
      <w:pPr>
        <w:jc w:val="center"/>
        <w:rPr>
          <w:rFonts w:ascii="Calibri" w:hAnsi="Calibri" w:cs="Calibri"/>
          <w:sz w:val="28"/>
          <w:szCs w:val="28"/>
          <w:lang w:val="en-US"/>
        </w:rPr>
      </w:pPr>
    </w:p>
    <w:p w:rsidR="00F703E4" w:rsidRPr="00F703E4" w:rsidRDefault="0047673F" w:rsidP="00F703E4">
      <w:pPr>
        <w:rPr>
          <w:rFonts w:ascii="Calibri" w:hAnsi="Calibri" w:cs="Calibri"/>
          <w:sz w:val="22"/>
          <w:szCs w:val="22"/>
        </w:rPr>
      </w:pPr>
      <w:r>
        <w:rPr>
          <w:rFonts w:ascii="Calibri" w:hAnsi="Calibri" w:cs="Calibri"/>
          <w:sz w:val="22"/>
          <w:szCs w:val="22"/>
        </w:rPr>
        <w:t>Geldermalsen</w:t>
      </w:r>
      <w:r w:rsidR="00F703E4" w:rsidRPr="00F703E4">
        <w:rPr>
          <w:rFonts w:ascii="Calibri" w:hAnsi="Calibri" w:cs="Calibri"/>
          <w:sz w:val="22"/>
          <w:szCs w:val="22"/>
        </w:rPr>
        <w:t xml:space="preserve">, </w:t>
      </w:r>
      <w:r w:rsidR="00412010">
        <w:rPr>
          <w:rFonts w:ascii="Calibri" w:hAnsi="Calibri" w:cs="Calibri"/>
          <w:sz w:val="22"/>
          <w:szCs w:val="22"/>
        </w:rPr>
        <w:t>30 oktober 2015</w:t>
      </w:r>
    </w:p>
    <w:p w:rsidR="00412010" w:rsidRPr="00412010" w:rsidRDefault="00412010" w:rsidP="00412010">
      <w:pPr>
        <w:pStyle w:val="Normaalweb"/>
        <w:rPr>
          <w:rFonts w:ascii="Calibri" w:eastAsiaTheme="minorEastAsia" w:hAnsi="Calibri" w:cs="Calibri"/>
          <w:sz w:val="36"/>
          <w:szCs w:val="36"/>
        </w:rPr>
      </w:pPr>
      <w:r w:rsidRPr="00412010">
        <w:rPr>
          <w:rFonts w:ascii="Calibri" w:eastAsiaTheme="minorEastAsia" w:hAnsi="Calibri" w:cs="Calibri"/>
          <w:sz w:val="36"/>
          <w:szCs w:val="36"/>
        </w:rPr>
        <w:t>TBA en SKG-IKOB werken samen aan de kwaliteit in de afbouwbranche</w:t>
      </w:r>
    </w:p>
    <w:p w:rsidR="00D86F83" w:rsidRDefault="00A577AC" w:rsidP="00412010">
      <w:pPr>
        <w:rPr>
          <w:rFonts w:asciiTheme="minorHAnsi" w:hAnsiTheme="minorHAnsi"/>
          <w:sz w:val="22"/>
          <w:szCs w:val="22"/>
        </w:rPr>
      </w:pPr>
      <w:r w:rsidRPr="00D86F83">
        <w:rPr>
          <w:rFonts w:asciiTheme="minorHAnsi" w:hAnsiTheme="minorHAnsi"/>
          <w:sz w:val="22"/>
          <w:szCs w:val="22"/>
        </w:rPr>
        <w:t>H</w:t>
      </w:r>
      <w:r w:rsidR="00412010" w:rsidRPr="00D86F83">
        <w:rPr>
          <w:rFonts w:asciiTheme="minorHAnsi" w:hAnsiTheme="minorHAnsi"/>
          <w:sz w:val="22"/>
          <w:szCs w:val="22"/>
        </w:rPr>
        <w:t xml:space="preserve">et Technisch Bureau Afbouw en SKG-IKOB Certificatie </w:t>
      </w:r>
      <w:r w:rsidRPr="00D86F83">
        <w:rPr>
          <w:rFonts w:asciiTheme="minorHAnsi" w:hAnsiTheme="minorHAnsi"/>
          <w:sz w:val="22"/>
          <w:szCs w:val="22"/>
        </w:rPr>
        <w:t xml:space="preserve">tekenden onlangs </w:t>
      </w:r>
      <w:r w:rsidR="00412010" w:rsidRPr="00D86F83">
        <w:rPr>
          <w:rFonts w:asciiTheme="minorHAnsi" w:hAnsiTheme="minorHAnsi"/>
          <w:sz w:val="22"/>
          <w:szCs w:val="22"/>
        </w:rPr>
        <w:t>een samenwerkingsovereenkomst.</w:t>
      </w:r>
      <w:r w:rsidRPr="00D86F83">
        <w:rPr>
          <w:rFonts w:asciiTheme="minorHAnsi" w:hAnsiTheme="minorHAnsi"/>
          <w:sz w:val="22"/>
          <w:szCs w:val="22"/>
        </w:rPr>
        <w:t xml:space="preserve"> </w:t>
      </w:r>
      <w:r w:rsidR="00412010" w:rsidRPr="00D86F83">
        <w:rPr>
          <w:rFonts w:asciiTheme="minorHAnsi" w:hAnsiTheme="minorHAnsi"/>
          <w:sz w:val="22"/>
          <w:szCs w:val="22"/>
        </w:rPr>
        <w:t>Het doel van deze overeenkomst is om</w:t>
      </w:r>
      <w:r w:rsidR="00D86F83" w:rsidRPr="00D86F83">
        <w:rPr>
          <w:rFonts w:asciiTheme="minorHAnsi" w:hAnsiTheme="minorHAnsi"/>
          <w:sz w:val="22"/>
          <w:szCs w:val="22"/>
        </w:rPr>
        <w:t xml:space="preserve"> </w:t>
      </w:r>
      <w:r w:rsidR="007C4D92">
        <w:rPr>
          <w:rFonts w:asciiTheme="minorHAnsi" w:hAnsiTheme="minorHAnsi"/>
          <w:sz w:val="22"/>
          <w:szCs w:val="22"/>
        </w:rPr>
        <w:t>onderscheid</w:t>
      </w:r>
      <w:r w:rsidR="007C4D92" w:rsidRPr="00D86F83">
        <w:rPr>
          <w:rFonts w:asciiTheme="minorHAnsi" w:hAnsiTheme="minorHAnsi"/>
          <w:sz w:val="22"/>
          <w:szCs w:val="22"/>
        </w:rPr>
        <w:t xml:space="preserve"> </w:t>
      </w:r>
      <w:r w:rsidR="007C4D92">
        <w:rPr>
          <w:rFonts w:asciiTheme="minorHAnsi" w:hAnsiTheme="minorHAnsi"/>
          <w:sz w:val="22"/>
          <w:szCs w:val="22"/>
        </w:rPr>
        <w:t>op</w:t>
      </w:r>
      <w:r w:rsidR="007C4D92" w:rsidRPr="00D86F83">
        <w:rPr>
          <w:rFonts w:asciiTheme="minorHAnsi" w:hAnsiTheme="minorHAnsi"/>
          <w:sz w:val="22"/>
          <w:szCs w:val="22"/>
        </w:rPr>
        <w:t xml:space="preserve"> </w:t>
      </w:r>
      <w:r w:rsidR="00D86F83" w:rsidRPr="00D86F83">
        <w:rPr>
          <w:rFonts w:asciiTheme="minorHAnsi" w:hAnsiTheme="minorHAnsi"/>
          <w:sz w:val="22"/>
          <w:szCs w:val="22"/>
        </w:rPr>
        <w:t xml:space="preserve">kwaliteit voor </w:t>
      </w:r>
      <w:r w:rsidR="00412010" w:rsidRPr="00D86F83">
        <w:rPr>
          <w:rFonts w:asciiTheme="minorHAnsi" w:hAnsiTheme="minorHAnsi"/>
          <w:sz w:val="22"/>
          <w:szCs w:val="22"/>
        </w:rPr>
        <w:t>afbouwbedrijven eenvoudiger te maken en een maximale efficiëntie te bereiken met kwaliteitscontroles</w:t>
      </w:r>
      <w:r w:rsidR="00A6107F">
        <w:rPr>
          <w:rFonts w:asciiTheme="minorHAnsi" w:hAnsiTheme="minorHAnsi"/>
          <w:sz w:val="22"/>
          <w:szCs w:val="22"/>
        </w:rPr>
        <w:t xml:space="preserve"> die elkaar aanvullen</w:t>
      </w:r>
      <w:r w:rsidR="00412010" w:rsidRPr="00D86F83">
        <w:rPr>
          <w:rFonts w:asciiTheme="minorHAnsi" w:hAnsiTheme="minorHAnsi"/>
          <w:sz w:val="22"/>
          <w:szCs w:val="22"/>
        </w:rPr>
        <w:t xml:space="preserve">. </w:t>
      </w:r>
    </w:p>
    <w:p w:rsidR="00D86F83" w:rsidRDefault="00D86F83" w:rsidP="00412010">
      <w:pPr>
        <w:rPr>
          <w:rFonts w:asciiTheme="minorHAnsi" w:hAnsiTheme="minorHAnsi"/>
          <w:sz w:val="22"/>
          <w:szCs w:val="22"/>
        </w:rPr>
      </w:pPr>
    </w:p>
    <w:p w:rsidR="00D86F83" w:rsidRDefault="007F7EA4" w:rsidP="00412010">
      <w:pPr>
        <w:rPr>
          <w:rFonts w:asciiTheme="minorHAnsi" w:hAnsiTheme="minorHAnsi"/>
          <w:sz w:val="22"/>
          <w:szCs w:val="22"/>
        </w:rPr>
      </w:pPr>
      <w:r>
        <w:rPr>
          <w:rFonts w:asciiTheme="minorHAnsi" w:hAnsiTheme="minorHAnsi"/>
          <w:sz w:val="22"/>
          <w:szCs w:val="22"/>
        </w:rPr>
        <w:t xml:space="preserve">De samenwerking zorgt voor een betere bediening van de afbouwbranche. Hierdoor wordt een groei </w:t>
      </w:r>
      <w:r w:rsidR="00412010" w:rsidRPr="00D86F83">
        <w:rPr>
          <w:rFonts w:asciiTheme="minorHAnsi" w:hAnsiTheme="minorHAnsi"/>
          <w:sz w:val="22"/>
          <w:szCs w:val="22"/>
        </w:rPr>
        <w:t>verwacht van het aantal KOMO-gecertificeerde bedrijven.  </w:t>
      </w:r>
      <w:r w:rsidR="00D86F83" w:rsidRPr="00D86F83">
        <w:rPr>
          <w:rFonts w:asciiTheme="minorHAnsi" w:hAnsiTheme="minorHAnsi"/>
          <w:sz w:val="22"/>
          <w:szCs w:val="22"/>
        </w:rPr>
        <w:t xml:space="preserve">Al decennia lang </w:t>
      </w:r>
      <w:r w:rsidR="00D86F83">
        <w:rPr>
          <w:rFonts w:asciiTheme="minorHAnsi" w:hAnsiTheme="minorHAnsi"/>
          <w:sz w:val="22"/>
          <w:szCs w:val="22"/>
        </w:rPr>
        <w:t>verlenen</w:t>
      </w:r>
      <w:r w:rsidR="00D86F83" w:rsidRPr="00D86F83">
        <w:rPr>
          <w:rFonts w:asciiTheme="minorHAnsi" w:hAnsiTheme="minorHAnsi"/>
          <w:sz w:val="22"/>
          <w:szCs w:val="22"/>
        </w:rPr>
        <w:t xml:space="preserve"> het </w:t>
      </w:r>
      <w:r w:rsidR="00412010" w:rsidRPr="00D86F83">
        <w:rPr>
          <w:rFonts w:asciiTheme="minorHAnsi" w:hAnsiTheme="minorHAnsi"/>
          <w:sz w:val="22"/>
          <w:szCs w:val="22"/>
        </w:rPr>
        <w:t xml:space="preserve">TBA en SKG-IKOB Certificatie </w:t>
      </w:r>
      <w:r w:rsidR="00D86F83" w:rsidRPr="00D86F83">
        <w:rPr>
          <w:rFonts w:asciiTheme="minorHAnsi" w:hAnsiTheme="minorHAnsi"/>
          <w:sz w:val="22"/>
          <w:szCs w:val="22"/>
        </w:rPr>
        <w:t>diverse diensten aan de</w:t>
      </w:r>
      <w:r w:rsidR="00412010" w:rsidRPr="00D86F83">
        <w:rPr>
          <w:rFonts w:asciiTheme="minorHAnsi" w:hAnsiTheme="minorHAnsi"/>
          <w:sz w:val="22"/>
          <w:szCs w:val="22"/>
        </w:rPr>
        <w:t xml:space="preserve"> afbouwbranche. Het TBA voert kwaliteitscontroles en schade expertises uit. Dit gebeurt op verzoek van het afbouwbedrijf of voor de erkenningsregeling Afbouwkeur. SKG-IKOB Certificatie is marktleider van de geaccrediteerde KOMO-Afbouw regeling. </w:t>
      </w:r>
    </w:p>
    <w:p w:rsidR="00D86F83" w:rsidRDefault="00D86F83" w:rsidP="00412010">
      <w:pPr>
        <w:rPr>
          <w:rFonts w:asciiTheme="minorHAnsi" w:hAnsiTheme="minorHAnsi"/>
          <w:sz w:val="22"/>
          <w:szCs w:val="22"/>
        </w:rPr>
      </w:pPr>
    </w:p>
    <w:p w:rsidR="00412010" w:rsidRPr="00D86F83" w:rsidRDefault="00412010" w:rsidP="00412010">
      <w:pPr>
        <w:rPr>
          <w:rFonts w:asciiTheme="minorHAnsi" w:hAnsiTheme="minorHAnsi"/>
          <w:sz w:val="22"/>
          <w:szCs w:val="22"/>
        </w:rPr>
      </w:pPr>
      <w:r w:rsidRPr="00D86F83">
        <w:rPr>
          <w:rFonts w:asciiTheme="minorHAnsi" w:hAnsiTheme="minorHAnsi"/>
          <w:sz w:val="22"/>
          <w:szCs w:val="22"/>
        </w:rPr>
        <w:t xml:space="preserve">De eerste stap is om </w:t>
      </w:r>
      <w:r w:rsidR="00A6107F">
        <w:rPr>
          <w:rFonts w:asciiTheme="minorHAnsi" w:hAnsiTheme="minorHAnsi"/>
          <w:sz w:val="22"/>
          <w:szCs w:val="22"/>
        </w:rPr>
        <w:t xml:space="preserve">de keuringen voor de erkenningsregeling Afbouwkeur en voor KOMO-Afbouw op elkaar af te stemmen, zodat er geen zaken dubbel gekeurd worden. </w:t>
      </w:r>
      <w:r w:rsidRPr="00D86F83">
        <w:rPr>
          <w:rFonts w:asciiTheme="minorHAnsi" w:hAnsiTheme="minorHAnsi"/>
          <w:sz w:val="22"/>
          <w:szCs w:val="22"/>
        </w:rPr>
        <w:t xml:space="preserve">Ook zal het TBA nieuwe aanvragen van KOMO-Afbouw in behandeling nemen. De diensten </w:t>
      </w:r>
      <w:r w:rsidR="007F7EA4">
        <w:rPr>
          <w:rFonts w:asciiTheme="minorHAnsi" w:hAnsiTheme="minorHAnsi"/>
          <w:sz w:val="22"/>
          <w:szCs w:val="22"/>
        </w:rPr>
        <w:t xml:space="preserve">binnen de </w:t>
      </w:r>
      <w:r w:rsidRPr="00D86F83">
        <w:rPr>
          <w:rFonts w:asciiTheme="minorHAnsi" w:hAnsiTheme="minorHAnsi"/>
          <w:sz w:val="22"/>
          <w:szCs w:val="22"/>
        </w:rPr>
        <w:t xml:space="preserve"> samenwerkingsovereenkomst hebben betrekking op de certificatie werkzaamheden van BRL 9600 KOMO-Afbouw voor de scopes gietvloeren, dekvloeren, stukadoorwerk, spackspuitwerk, systeemwanden en -plafonds en niet-dragende binnenwanden van steenachtig materiaal.</w:t>
      </w:r>
    </w:p>
    <w:p w:rsidR="00412010" w:rsidRDefault="00412010" w:rsidP="00412010">
      <w:r>
        <w:rPr>
          <w:rFonts w:ascii="Arial" w:hAnsi="Arial" w:cs="Arial"/>
          <w:color w:val="011F59"/>
        </w:rPr>
        <w:t> </w:t>
      </w:r>
    </w:p>
    <w:p w:rsidR="00412010" w:rsidRPr="00412010" w:rsidRDefault="00412010" w:rsidP="00412010">
      <w:pPr>
        <w:rPr>
          <w:rFonts w:asciiTheme="minorHAnsi" w:hAnsiTheme="minorHAnsi"/>
          <w:b/>
          <w:sz w:val="22"/>
          <w:szCs w:val="22"/>
        </w:rPr>
      </w:pPr>
      <w:r w:rsidRPr="00412010">
        <w:rPr>
          <w:rFonts w:asciiTheme="minorHAnsi" w:hAnsiTheme="minorHAnsi"/>
          <w:b/>
          <w:sz w:val="22"/>
          <w:szCs w:val="22"/>
        </w:rPr>
        <w:t>Over het TBA</w:t>
      </w:r>
    </w:p>
    <w:p w:rsidR="00412010" w:rsidRDefault="00412010" w:rsidP="00412010">
      <w:pPr>
        <w:rPr>
          <w:rFonts w:ascii="Arial" w:hAnsi="Arial" w:cs="Arial"/>
          <w:color w:val="011F59"/>
        </w:rPr>
      </w:pPr>
      <w:r w:rsidRPr="00412010">
        <w:rPr>
          <w:rFonts w:asciiTheme="minorHAnsi" w:hAnsiTheme="minorHAnsi"/>
          <w:sz w:val="22"/>
          <w:szCs w:val="22"/>
        </w:rPr>
        <w:t>Het TBA zet zich in voor een sterke afbouwsector met ruimte voor kwaliteit en innovatie. Dit doet het TBA met haar diensten voor kwaliteitscontroles, diverse metingen op locatie en schade diagnose. Meer informatie over het TBA op</w:t>
      </w:r>
      <w:r>
        <w:rPr>
          <w:rFonts w:ascii="Arial" w:hAnsi="Arial" w:cs="Arial"/>
          <w:color w:val="011F59"/>
        </w:rPr>
        <w:t xml:space="preserve"> </w:t>
      </w:r>
      <w:hyperlink r:id="rId8" w:history="1">
        <w:r w:rsidRPr="009E5308">
          <w:rPr>
            <w:rStyle w:val="Hyperlink"/>
            <w:rFonts w:ascii="Arial" w:hAnsi="Arial" w:cs="Arial"/>
          </w:rPr>
          <w:t>www.tbafbouw.nl</w:t>
        </w:r>
      </w:hyperlink>
    </w:p>
    <w:p w:rsidR="00412010" w:rsidRDefault="00412010" w:rsidP="00412010">
      <w:r>
        <w:rPr>
          <w:rFonts w:ascii="Arial" w:hAnsi="Arial" w:cs="Arial"/>
          <w:color w:val="011F59"/>
        </w:rPr>
        <w:t> </w:t>
      </w:r>
    </w:p>
    <w:p w:rsidR="00412010" w:rsidRPr="00153965" w:rsidRDefault="00412010" w:rsidP="00412010">
      <w:pPr>
        <w:rPr>
          <w:rFonts w:asciiTheme="minorHAnsi" w:hAnsiTheme="minorHAnsi"/>
          <w:sz w:val="22"/>
          <w:szCs w:val="22"/>
        </w:rPr>
      </w:pPr>
      <w:r w:rsidRPr="00153965">
        <w:rPr>
          <w:rFonts w:asciiTheme="minorHAnsi" w:hAnsiTheme="minorHAnsi"/>
          <w:b/>
          <w:sz w:val="22"/>
          <w:szCs w:val="22"/>
        </w:rPr>
        <w:t>Over SKG-IKOB Certificatie</w:t>
      </w:r>
      <w:r w:rsidRPr="00153965">
        <w:rPr>
          <w:rFonts w:asciiTheme="minorHAnsi" w:hAnsiTheme="minorHAnsi"/>
          <w:sz w:val="22"/>
          <w:szCs w:val="22"/>
        </w:rPr>
        <w:br/>
        <w:t>SKG-IKOB Certificatie levert het totale certificeringspakket voor de bouw in één efficiënt traject, zowel KOMO-certificering als Bouwen aan MVO, ISO 9001-, VCA- en milieucertificering (ISO 14001).</w:t>
      </w:r>
    </w:p>
    <w:p w:rsidR="00412010" w:rsidRPr="00F703E4" w:rsidRDefault="00412010" w:rsidP="00412010">
      <w:pPr>
        <w:rPr>
          <w:rFonts w:asciiTheme="minorHAnsi" w:hAnsiTheme="minorHAnsi"/>
          <w:sz w:val="22"/>
          <w:szCs w:val="22"/>
        </w:rPr>
      </w:pPr>
      <w:r w:rsidRPr="00153965">
        <w:rPr>
          <w:rFonts w:asciiTheme="minorHAnsi" w:hAnsiTheme="minorHAnsi"/>
          <w:sz w:val="22"/>
          <w:szCs w:val="22"/>
        </w:rPr>
        <w:t>Meer informatie over SKG-IKOB op</w:t>
      </w:r>
      <w:r>
        <w:rPr>
          <w:rFonts w:asciiTheme="minorHAnsi" w:hAnsiTheme="minorHAnsi" w:cs="Arial"/>
          <w:sz w:val="22"/>
          <w:szCs w:val="22"/>
        </w:rPr>
        <w:t xml:space="preserve"> </w:t>
      </w:r>
      <w:r w:rsidRPr="00F703E4">
        <w:rPr>
          <w:rFonts w:asciiTheme="minorHAnsi" w:hAnsiTheme="minorHAnsi" w:cs="Arial"/>
          <w:sz w:val="22"/>
          <w:szCs w:val="22"/>
        </w:rPr>
        <w:t xml:space="preserve"> </w:t>
      </w:r>
      <w:hyperlink r:id="rId9" w:history="1">
        <w:r w:rsidRPr="00747E7A">
          <w:rPr>
            <w:rStyle w:val="Hyperlink"/>
            <w:rFonts w:asciiTheme="minorHAnsi" w:hAnsiTheme="minorHAnsi" w:cs="Arial"/>
            <w:sz w:val="22"/>
            <w:szCs w:val="22"/>
          </w:rPr>
          <w:t>www.skgikob.nl</w:t>
        </w:r>
      </w:hyperlink>
      <w:r w:rsidRPr="00F703E4">
        <w:rPr>
          <w:rFonts w:asciiTheme="minorHAnsi" w:hAnsiTheme="minorHAnsi" w:cs="Arial"/>
          <w:sz w:val="22"/>
          <w:szCs w:val="22"/>
        </w:rPr>
        <w:t xml:space="preserve">.   </w:t>
      </w:r>
    </w:p>
    <w:p w:rsidR="00412010" w:rsidRDefault="00412010" w:rsidP="00412010">
      <w:r>
        <w:rPr>
          <w:rFonts w:ascii="Arial" w:hAnsi="Arial" w:cs="Arial"/>
          <w:color w:val="011F59"/>
        </w:rPr>
        <w:t> </w:t>
      </w:r>
    </w:p>
    <w:p w:rsidR="00F703E4" w:rsidRPr="00F703E4" w:rsidRDefault="00F703E4" w:rsidP="00F703E4">
      <w:pPr>
        <w:spacing w:after="200" w:line="276" w:lineRule="auto"/>
        <w:rPr>
          <w:rFonts w:ascii="Calibri" w:hAnsi="Calibri" w:cs="Calibri"/>
          <w:sz w:val="22"/>
          <w:szCs w:val="22"/>
        </w:rPr>
      </w:pPr>
      <w:r w:rsidRPr="00F703E4">
        <w:rPr>
          <w:rFonts w:ascii="Calibri" w:hAnsi="Calibri" w:cs="Calibri"/>
          <w:sz w:val="22"/>
          <w:szCs w:val="22"/>
        </w:rPr>
        <w:t>-------------------------------------------------------------------------------------------------------------------------------------</w:t>
      </w:r>
    </w:p>
    <w:p w:rsidR="00F703E4" w:rsidRPr="00F703E4" w:rsidRDefault="00F703E4" w:rsidP="00F703E4">
      <w:pPr>
        <w:spacing w:after="200" w:line="276" w:lineRule="auto"/>
        <w:rPr>
          <w:rFonts w:ascii="Calibri" w:hAnsi="Calibri"/>
          <w:sz w:val="22"/>
          <w:szCs w:val="22"/>
        </w:rPr>
      </w:pPr>
      <w:r w:rsidRPr="00F703E4">
        <w:rPr>
          <w:rFonts w:ascii="Calibri" w:hAnsi="Calibri" w:cs="Calibri"/>
          <w:b/>
          <w:bCs/>
          <w:color w:val="000000"/>
          <w:sz w:val="22"/>
          <w:szCs w:val="22"/>
        </w:rPr>
        <w:t xml:space="preserve">Noot voor de redactie:  </w:t>
      </w:r>
    </w:p>
    <w:p w:rsidR="00A577AC" w:rsidRPr="00A577AC" w:rsidRDefault="00A577AC" w:rsidP="00A577AC">
      <w:pPr>
        <w:rPr>
          <w:rFonts w:ascii="Calibri" w:hAnsi="Calibri" w:cs="Calibri"/>
          <w:bCs/>
          <w:color w:val="000000"/>
          <w:sz w:val="22"/>
          <w:szCs w:val="22"/>
        </w:rPr>
      </w:pPr>
      <w:r w:rsidRPr="00A577AC">
        <w:rPr>
          <w:rFonts w:ascii="Calibri" w:hAnsi="Calibri" w:cs="Calibri"/>
          <w:bCs/>
          <w:color w:val="000000"/>
          <w:sz w:val="22"/>
          <w:szCs w:val="22"/>
        </w:rPr>
        <w:t>Voor meer informatie over dit bericht kunt u contact opnemen met Remco Kruit, mana</w:t>
      </w:r>
      <w:r>
        <w:rPr>
          <w:rFonts w:ascii="Calibri" w:hAnsi="Calibri" w:cs="Calibri"/>
          <w:bCs/>
          <w:color w:val="000000"/>
          <w:sz w:val="22"/>
          <w:szCs w:val="22"/>
        </w:rPr>
        <w:t>ger van SKG-IKOB Certificatie, tel.</w:t>
      </w:r>
      <w:r w:rsidRPr="00A577AC">
        <w:rPr>
          <w:rFonts w:ascii="Calibri" w:hAnsi="Calibri" w:cs="Calibri"/>
          <w:bCs/>
          <w:color w:val="000000"/>
          <w:sz w:val="22"/>
          <w:szCs w:val="22"/>
        </w:rPr>
        <w:t xml:space="preserve"> 088</w:t>
      </w:r>
      <w:r>
        <w:rPr>
          <w:rFonts w:ascii="Calibri" w:hAnsi="Calibri" w:cs="Calibri"/>
          <w:bCs/>
          <w:color w:val="000000"/>
          <w:sz w:val="22"/>
          <w:szCs w:val="22"/>
        </w:rPr>
        <w:t>-</w:t>
      </w:r>
      <w:r w:rsidRPr="00A577AC">
        <w:rPr>
          <w:rFonts w:ascii="Calibri" w:hAnsi="Calibri" w:cs="Calibri"/>
          <w:bCs/>
          <w:color w:val="000000"/>
          <w:sz w:val="22"/>
          <w:szCs w:val="22"/>
        </w:rPr>
        <w:t xml:space="preserve">2440100. </w:t>
      </w:r>
    </w:p>
    <w:p w:rsidR="00F703E4" w:rsidRPr="00A577AC" w:rsidRDefault="00A577AC" w:rsidP="00F703E4">
      <w:pPr>
        <w:tabs>
          <w:tab w:val="left" w:pos="426"/>
        </w:tabs>
        <w:rPr>
          <w:rFonts w:ascii="Calibri" w:hAnsi="Calibri"/>
          <w:sz w:val="22"/>
          <w:szCs w:val="22"/>
        </w:rPr>
      </w:pPr>
      <w:r>
        <w:rPr>
          <w:rFonts w:ascii="Calibri" w:hAnsi="Calibri"/>
          <w:sz w:val="22"/>
          <w:szCs w:val="22"/>
        </w:rPr>
        <w:br/>
      </w:r>
      <w:r w:rsidR="008B588E" w:rsidRPr="00A577AC">
        <w:rPr>
          <w:rFonts w:ascii="Calibri" w:hAnsi="Calibri"/>
          <w:sz w:val="22"/>
          <w:szCs w:val="22"/>
        </w:rPr>
        <w:t>Bijlage</w:t>
      </w:r>
      <w:r w:rsidR="00F703E4" w:rsidRPr="00A577AC">
        <w:rPr>
          <w:rFonts w:ascii="Calibri" w:hAnsi="Calibri"/>
          <w:sz w:val="22"/>
          <w:szCs w:val="22"/>
        </w:rPr>
        <w:t xml:space="preserve">: </w:t>
      </w:r>
      <w:r w:rsidR="00F703E4" w:rsidRPr="00A577AC">
        <w:rPr>
          <w:rFonts w:ascii="Calibri" w:hAnsi="Calibri"/>
          <w:sz w:val="22"/>
          <w:szCs w:val="22"/>
        </w:rPr>
        <w:tab/>
        <w:t xml:space="preserve">foto </w:t>
      </w:r>
      <w:r w:rsidR="00F703E4" w:rsidRPr="00A577AC">
        <w:rPr>
          <w:rFonts w:ascii="Calibri" w:hAnsi="Calibri"/>
          <w:sz w:val="22"/>
          <w:szCs w:val="22"/>
        </w:rPr>
        <w:br/>
      </w:r>
      <w:r w:rsidR="00F703E4" w:rsidRPr="00A577AC">
        <w:rPr>
          <w:rFonts w:ascii="Calibri" w:hAnsi="Calibri"/>
          <w:sz w:val="22"/>
          <w:szCs w:val="22"/>
        </w:rPr>
        <w:tab/>
      </w:r>
      <w:r w:rsidR="00F703E4" w:rsidRPr="00A577AC">
        <w:rPr>
          <w:rFonts w:ascii="Calibri" w:hAnsi="Calibri"/>
          <w:sz w:val="22"/>
          <w:szCs w:val="22"/>
        </w:rPr>
        <w:tab/>
      </w:r>
      <w:r w:rsidR="00F703E4" w:rsidRPr="00A577AC">
        <w:rPr>
          <w:rFonts w:ascii="Calibri" w:hAnsi="Calibri"/>
          <w:sz w:val="22"/>
          <w:szCs w:val="22"/>
        </w:rPr>
        <w:tab/>
      </w:r>
    </w:p>
    <w:p w:rsidR="00A577AC" w:rsidRPr="00A577AC" w:rsidRDefault="00F703E4" w:rsidP="00A577AC">
      <w:pPr>
        <w:rPr>
          <w:rFonts w:ascii="Calibri" w:hAnsi="Calibri"/>
          <w:sz w:val="22"/>
          <w:szCs w:val="22"/>
        </w:rPr>
      </w:pPr>
      <w:r w:rsidRPr="00A577AC">
        <w:rPr>
          <w:rFonts w:ascii="Calibri" w:hAnsi="Calibri"/>
          <w:sz w:val="22"/>
          <w:szCs w:val="22"/>
        </w:rPr>
        <w:t>Fotobijschrift:</w:t>
      </w:r>
      <w:r w:rsidR="008B588E" w:rsidRPr="00A577AC">
        <w:rPr>
          <w:rFonts w:ascii="Calibri" w:hAnsi="Calibri"/>
          <w:sz w:val="22"/>
          <w:szCs w:val="22"/>
        </w:rPr>
        <w:t xml:space="preserve"> </w:t>
      </w:r>
      <w:r w:rsidR="00A577AC" w:rsidRPr="00A577AC">
        <w:rPr>
          <w:rFonts w:ascii="Calibri" w:hAnsi="Calibri"/>
          <w:sz w:val="22"/>
          <w:szCs w:val="22"/>
        </w:rPr>
        <w:t>Op de foto: links Bastiaan Benz, directeur van SKG-IKOB Certificatie en rechts Anton van Kruistum</w:t>
      </w:r>
      <w:bookmarkStart w:id="0" w:name="_GoBack"/>
      <w:bookmarkEnd w:id="0"/>
      <w:r w:rsidR="00A577AC" w:rsidRPr="00A577AC">
        <w:rPr>
          <w:rFonts w:ascii="Calibri" w:hAnsi="Calibri"/>
          <w:sz w:val="22"/>
          <w:szCs w:val="22"/>
        </w:rPr>
        <w:t>, directeur van het Technisch Bureau Afbouw</w:t>
      </w:r>
    </w:p>
    <w:p w:rsidR="00954A6F" w:rsidRPr="008B588E" w:rsidRDefault="00954A6F" w:rsidP="00536A39">
      <w:pPr>
        <w:tabs>
          <w:tab w:val="left" w:pos="426"/>
        </w:tabs>
        <w:rPr>
          <w:rFonts w:ascii="Calibri" w:hAnsi="Calibri"/>
          <w:sz w:val="22"/>
          <w:szCs w:val="22"/>
        </w:rPr>
      </w:pPr>
    </w:p>
    <w:p w:rsidR="00C44BC8" w:rsidRDefault="00C44BC8" w:rsidP="00536A39">
      <w:pPr>
        <w:tabs>
          <w:tab w:val="left" w:pos="426"/>
        </w:tabs>
        <w:rPr>
          <w:rFonts w:ascii="Calibri" w:hAnsi="Calibri"/>
          <w:i/>
          <w:sz w:val="22"/>
          <w:szCs w:val="22"/>
        </w:rPr>
      </w:pPr>
    </w:p>
    <w:p w:rsidR="00C44BC8" w:rsidRDefault="00C44BC8" w:rsidP="00536A39">
      <w:pPr>
        <w:tabs>
          <w:tab w:val="left" w:pos="426"/>
        </w:tabs>
        <w:rPr>
          <w:rFonts w:ascii="Calibri" w:hAnsi="Calibri"/>
          <w:i/>
          <w:sz w:val="22"/>
          <w:szCs w:val="22"/>
        </w:rPr>
      </w:pPr>
    </w:p>
    <w:sectPr w:rsidR="00C44BC8">
      <w:headerReference w:type="even" r:id="rId10"/>
      <w:headerReference w:type="default" r:id="rId11"/>
      <w:headerReference w:type="firs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D6D" w:rsidRDefault="005C7D6D">
      <w:r>
        <w:separator/>
      </w:r>
    </w:p>
  </w:endnote>
  <w:endnote w:type="continuationSeparator" w:id="0">
    <w:p w:rsidR="005C7D6D" w:rsidRDefault="005C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D6D" w:rsidRDefault="005C7D6D">
      <w:r>
        <w:separator/>
      </w:r>
    </w:p>
  </w:footnote>
  <w:footnote w:type="continuationSeparator" w:id="0">
    <w:p w:rsidR="005C7D6D" w:rsidRDefault="005C7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96" w:rsidRDefault="008951A9">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7.4pt;height:142.1pt;rotation:315;z-index:-251658240;mso-position-horizontal:center;mso-position-horizontal-relative:margin;mso-position-vertical:center;mso-position-vertical-relative:margin" o:allowincell="f" fillcolor="silver" stroked="f">
          <v:textpath style="font-family:&quot;Times New Roman&quot;;font-size:1pt" string="CONCEP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96" w:rsidRDefault="006E7EC1">
    <w:pPr>
      <w:pStyle w:val="Kopteks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96" w:rsidRDefault="008951A9">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7.4pt;height:142.1pt;rotation:315;z-index:-251659264;mso-position-horizontal:center;mso-position-horizontal-relative:margin;mso-position-vertical:center;mso-position-vertical-relative:margin" o:allowincell="f" fillcolor="silver" stroked="f">
          <v:textpath style="font-family:&quot;Times New Roman&quot;;font-size:1pt" string="CONCEP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F9F"/>
    <w:multiLevelType w:val="hybridMultilevel"/>
    <w:tmpl w:val="96364240"/>
    <w:lvl w:ilvl="0" w:tplc="AB16E910">
      <w:start w:val="6"/>
      <w:numFmt w:val="decimal"/>
      <w:lvlText w:val="%1."/>
      <w:lvlJc w:val="left"/>
      <w:pPr>
        <w:tabs>
          <w:tab w:val="num" w:pos="720"/>
        </w:tabs>
        <w:ind w:left="720" w:hanging="360"/>
      </w:pPr>
      <w:rPr>
        <w:rFonts w:hint="default"/>
      </w:rPr>
    </w:lvl>
    <w:lvl w:ilvl="1" w:tplc="04130001">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E3652E1"/>
    <w:multiLevelType w:val="hybridMultilevel"/>
    <w:tmpl w:val="1B94827E"/>
    <w:lvl w:ilvl="0" w:tplc="0413000F">
      <w:start w:val="1"/>
      <w:numFmt w:val="decimal"/>
      <w:lvlText w:val="%1."/>
      <w:lvlJc w:val="left"/>
      <w:pPr>
        <w:tabs>
          <w:tab w:val="num" w:pos="720"/>
        </w:tabs>
        <w:ind w:left="720" w:hanging="360"/>
      </w:pPr>
    </w:lvl>
    <w:lvl w:ilvl="1" w:tplc="C81C64DE">
      <w:numFmt w:val="bullet"/>
      <w:lvlText w:val="-"/>
      <w:lvlJc w:val="left"/>
      <w:pPr>
        <w:tabs>
          <w:tab w:val="num" w:pos="1440"/>
        </w:tabs>
        <w:ind w:left="1440" w:hanging="360"/>
      </w:pPr>
      <w:rPr>
        <w:rFonts w:ascii="Univers" w:eastAsia="Times New Roman" w:hAnsi="Univers" w:cs="Arial" w:hint="default"/>
      </w:rPr>
    </w:lvl>
    <w:lvl w:ilvl="2" w:tplc="AB16E910">
      <w:start w:val="6"/>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F137684"/>
    <w:multiLevelType w:val="hybridMultilevel"/>
    <w:tmpl w:val="79DEC40C"/>
    <w:lvl w:ilvl="0" w:tplc="0413000F">
      <w:start w:val="1"/>
      <w:numFmt w:val="decimal"/>
      <w:lvlText w:val="%1."/>
      <w:lvlJc w:val="left"/>
      <w:pPr>
        <w:tabs>
          <w:tab w:val="num" w:pos="720"/>
        </w:tabs>
        <w:ind w:left="720" w:hanging="360"/>
      </w:p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21CD74B5"/>
    <w:multiLevelType w:val="hybridMultilevel"/>
    <w:tmpl w:val="44B40A98"/>
    <w:lvl w:ilvl="0" w:tplc="CB004B90">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23121A19"/>
    <w:multiLevelType w:val="hybridMultilevel"/>
    <w:tmpl w:val="63789108"/>
    <w:lvl w:ilvl="0" w:tplc="18A4BB48">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5A33FB"/>
    <w:multiLevelType w:val="hybridMultilevel"/>
    <w:tmpl w:val="CB04EA96"/>
    <w:lvl w:ilvl="0" w:tplc="21D07C74">
      <w:start w:val="1"/>
      <w:numFmt w:val="bullet"/>
      <w:lvlText w:val=""/>
      <w:lvlJc w:val="left"/>
      <w:pPr>
        <w:tabs>
          <w:tab w:val="num" w:pos="597"/>
        </w:tabs>
        <w:ind w:left="597" w:hanging="171"/>
      </w:pPr>
      <w:rPr>
        <w:rFonts w:ascii="Symbol" w:hAnsi="Symbol" w:hint="default"/>
      </w:rPr>
    </w:lvl>
    <w:lvl w:ilvl="1" w:tplc="04130003" w:tentative="1">
      <w:start w:val="1"/>
      <w:numFmt w:val="bullet"/>
      <w:lvlText w:val="o"/>
      <w:lvlJc w:val="left"/>
      <w:pPr>
        <w:tabs>
          <w:tab w:val="num" w:pos="1506"/>
        </w:tabs>
        <w:ind w:left="1506" w:hanging="360"/>
      </w:pPr>
      <w:rPr>
        <w:rFonts w:ascii="Courier New" w:hAnsi="Courier New" w:cs="Courier New" w:hint="default"/>
      </w:rPr>
    </w:lvl>
    <w:lvl w:ilvl="2" w:tplc="04130005" w:tentative="1">
      <w:start w:val="1"/>
      <w:numFmt w:val="bullet"/>
      <w:lvlText w:val=""/>
      <w:lvlJc w:val="left"/>
      <w:pPr>
        <w:tabs>
          <w:tab w:val="num" w:pos="2226"/>
        </w:tabs>
        <w:ind w:left="2226" w:hanging="360"/>
      </w:pPr>
      <w:rPr>
        <w:rFonts w:ascii="Wingdings" w:hAnsi="Wingdings" w:hint="default"/>
      </w:rPr>
    </w:lvl>
    <w:lvl w:ilvl="3" w:tplc="04130001" w:tentative="1">
      <w:start w:val="1"/>
      <w:numFmt w:val="bullet"/>
      <w:lvlText w:val=""/>
      <w:lvlJc w:val="left"/>
      <w:pPr>
        <w:tabs>
          <w:tab w:val="num" w:pos="2946"/>
        </w:tabs>
        <w:ind w:left="2946" w:hanging="360"/>
      </w:pPr>
      <w:rPr>
        <w:rFonts w:ascii="Symbol" w:hAnsi="Symbol" w:hint="default"/>
      </w:rPr>
    </w:lvl>
    <w:lvl w:ilvl="4" w:tplc="04130003" w:tentative="1">
      <w:start w:val="1"/>
      <w:numFmt w:val="bullet"/>
      <w:lvlText w:val="o"/>
      <w:lvlJc w:val="left"/>
      <w:pPr>
        <w:tabs>
          <w:tab w:val="num" w:pos="3666"/>
        </w:tabs>
        <w:ind w:left="3666" w:hanging="360"/>
      </w:pPr>
      <w:rPr>
        <w:rFonts w:ascii="Courier New" w:hAnsi="Courier New" w:cs="Courier New" w:hint="default"/>
      </w:rPr>
    </w:lvl>
    <w:lvl w:ilvl="5" w:tplc="04130005" w:tentative="1">
      <w:start w:val="1"/>
      <w:numFmt w:val="bullet"/>
      <w:lvlText w:val=""/>
      <w:lvlJc w:val="left"/>
      <w:pPr>
        <w:tabs>
          <w:tab w:val="num" w:pos="4386"/>
        </w:tabs>
        <w:ind w:left="4386" w:hanging="360"/>
      </w:pPr>
      <w:rPr>
        <w:rFonts w:ascii="Wingdings" w:hAnsi="Wingdings" w:hint="default"/>
      </w:rPr>
    </w:lvl>
    <w:lvl w:ilvl="6" w:tplc="04130001" w:tentative="1">
      <w:start w:val="1"/>
      <w:numFmt w:val="bullet"/>
      <w:lvlText w:val=""/>
      <w:lvlJc w:val="left"/>
      <w:pPr>
        <w:tabs>
          <w:tab w:val="num" w:pos="5106"/>
        </w:tabs>
        <w:ind w:left="5106" w:hanging="360"/>
      </w:pPr>
      <w:rPr>
        <w:rFonts w:ascii="Symbol" w:hAnsi="Symbol" w:hint="default"/>
      </w:rPr>
    </w:lvl>
    <w:lvl w:ilvl="7" w:tplc="04130003" w:tentative="1">
      <w:start w:val="1"/>
      <w:numFmt w:val="bullet"/>
      <w:lvlText w:val="o"/>
      <w:lvlJc w:val="left"/>
      <w:pPr>
        <w:tabs>
          <w:tab w:val="num" w:pos="5826"/>
        </w:tabs>
        <w:ind w:left="5826" w:hanging="360"/>
      </w:pPr>
      <w:rPr>
        <w:rFonts w:ascii="Courier New" w:hAnsi="Courier New" w:cs="Courier New" w:hint="default"/>
      </w:rPr>
    </w:lvl>
    <w:lvl w:ilvl="8" w:tplc="04130005" w:tentative="1">
      <w:start w:val="1"/>
      <w:numFmt w:val="bullet"/>
      <w:lvlText w:val=""/>
      <w:lvlJc w:val="left"/>
      <w:pPr>
        <w:tabs>
          <w:tab w:val="num" w:pos="6546"/>
        </w:tabs>
        <w:ind w:left="6546" w:hanging="360"/>
      </w:pPr>
      <w:rPr>
        <w:rFonts w:ascii="Wingdings" w:hAnsi="Wingdings" w:hint="default"/>
      </w:rPr>
    </w:lvl>
  </w:abstractNum>
  <w:abstractNum w:abstractNumId="6">
    <w:nsid w:val="286C6BFA"/>
    <w:multiLevelType w:val="hybridMultilevel"/>
    <w:tmpl w:val="4886C3A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9F54610"/>
    <w:multiLevelType w:val="hybridMultilevel"/>
    <w:tmpl w:val="500E7D40"/>
    <w:lvl w:ilvl="0" w:tplc="21D07C74">
      <w:start w:val="1"/>
      <w:numFmt w:val="bullet"/>
      <w:lvlText w:val=""/>
      <w:lvlJc w:val="left"/>
      <w:pPr>
        <w:tabs>
          <w:tab w:val="num" w:pos="531"/>
        </w:tabs>
        <w:ind w:left="531" w:hanging="171"/>
      </w:pPr>
      <w:rPr>
        <w:rFonts w:ascii="Symbol" w:hAnsi="Symbol" w:hint="default"/>
      </w:r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CB150B7"/>
    <w:multiLevelType w:val="hybridMultilevel"/>
    <w:tmpl w:val="9D2878FE"/>
    <w:lvl w:ilvl="0" w:tplc="1AC66134">
      <w:start w:val="1"/>
      <w:numFmt w:val="bullet"/>
      <w:lvlText w:val=""/>
      <w:lvlJc w:val="left"/>
      <w:pPr>
        <w:tabs>
          <w:tab w:val="num" w:pos="531"/>
        </w:tabs>
        <w:ind w:left="531" w:hanging="171"/>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311408D2"/>
    <w:multiLevelType w:val="hybridMultilevel"/>
    <w:tmpl w:val="A734EAD4"/>
    <w:lvl w:ilvl="0" w:tplc="21D07C74">
      <w:start w:val="1"/>
      <w:numFmt w:val="bullet"/>
      <w:lvlText w:val=""/>
      <w:lvlJc w:val="left"/>
      <w:pPr>
        <w:tabs>
          <w:tab w:val="num" w:pos="531"/>
        </w:tabs>
        <w:ind w:left="531" w:hanging="171"/>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33D35A19"/>
    <w:multiLevelType w:val="singleLevel"/>
    <w:tmpl w:val="0413000F"/>
    <w:lvl w:ilvl="0">
      <w:start w:val="1"/>
      <w:numFmt w:val="decimal"/>
      <w:lvlText w:val="%1."/>
      <w:lvlJc w:val="left"/>
      <w:pPr>
        <w:tabs>
          <w:tab w:val="num" w:pos="360"/>
        </w:tabs>
        <w:ind w:left="360" w:hanging="360"/>
      </w:pPr>
    </w:lvl>
  </w:abstractNum>
  <w:abstractNum w:abstractNumId="11">
    <w:nsid w:val="345A0DDA"/>
    <w:multiLevelType w:val="singleLevel"/>
    <w:tmpl w:val="85DCE042"/>
    <w:lvl w:ilvl="0">
      <w:numFmt w:val="bullet"/>
      <w:lvlText w:val="-"/>
      <w:lvlJc w:val="left"/>
      <w:pPr>
        <w:tabs>
          <w:tab w:val="num" w:pos="720"/>
        </w:tabs>
        <w:ind w:left="720" w:hanging="360"/>
      </w:pPr>
      <w:rPr>
        <w:rFonts w:ascii="Times New Roman" w:hAnsi="Times New Roman" w:hint="default"/>
      </w:rPr>
    </w:lvl>
  </w:abstractNum>
  <w:abstractNum w:abstractNumId="12">
    <w:nsid w:val="38E26D74"/>
    <w:multiLevelType w:val="hybridMultilevel"/>
    <w:tmpl w:val="3E7CA18A"/>
    <w:lvl w:ilvl="0" w:tplc="0413000F">
      <w:start w:val="1"/>
      <w:numFmt w:val="decimal"/>
      <w:lvlText w:val="%1."/>
      <w:lvlJc w:val="left"/>
      <w:pPr>
        <w:tabs>
          <w:tab w:val="num" w:pos="720"/>
        </w:tabs>
        <w:ind w:left="720" w:hanging="360"/>
      </w:pPr>
    </w:lvl>
    <w:lvl w:ilvl="1" w:tplc="90905702">
      <w:numFmt w:val="bullet"/>
      <w:lvlText w:val="-"/>
      <w:lvlJc w:val="left"/>
      <w:pPr>
        <w:tabs>
          <w:tab w:val="num" w:pos="1440"/>
        </w:tabs>
        <w:ind w:left="1440" w:hanging="360"/>
      </w:pPr>
      <w:rPr>
        <w:rFonts w:ascii="Univers" w:eastAsia="Times New Roman" w:hAnsi="Univers" w:cs="Arial" w:hint="default"/>
      </w:rPr>
    </w:lvl>
    <w:lvl w:ilvl="2" w:tplc="CB004B90">
      <w:start w:val="4"/>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B06196B"/>
    <w:multiLevelType w:val="hybridMultilevel"/>
    <w:tmpl w:val="C22ED1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C5F53CA"/>
    <w:multiLevelType w:val="hybridMultilevel"/>
    <w:tmpl w:val="4FFCCA2A"/>
    <w:lvl w:ilvl="0" w:tplc="1AC66134">
      <w:start w:val="1"/>
      <w:numFmt w:val="bullet"/>
      <w:lvlText w:val=""/>
      <w:lvlJc w:val="left"/>
      <w:pPr>
        <w:tabs>
          <w:tab w:val="num" w:pos="531"/>
        </w:tabs>
        <w:ind w:left="531" w:hanging="171"/>
      </w:pPr>
      <w:rPr>
        <w:rFonts w:ascii="Symbol" w:hAnsi="Symbol" w:hint="default"/>
      </w:r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4984181E"/>
    <w:multiLevelType w:val="hybridMultilevel"/>
    <w:tmpl w:val="D2E63892"/>
    <w:lvl w:ilvl="0" w:tplc="C33C83A8">
      <w:start w:val="1"/>
      <w:numFmt w:val="bullet"/>
      <w:lvlText w:val=""/>
      <w:lvlJc w:val="left"/>
      <w:pPr>
        <w:tabs>
          <w:tab w:val="num" w:pos="531"/>
        </w:tabs>
        <w:ind w:left="531" w:hanging="171"/>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4A7B0F9F"/>
    <w:multiLevelType w:val="multilevel"/>
    <w:tmpl w:val="79DEC40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Univers" w:eastAsia="Times New Roman" w:hAnsi="Univers" w:cs="Arial" w:hint="default"/>
      </w:rPr>
    </w:lvl>
    <w:lvl w:ilvl="2">
      <w:start w:val="1"/>
      <w:numFmt w:val="bullet"/>
      <w:lvlText w:val=""/>
      <w:lvlJc w:val="left"/>
      <w:pPr>
        <w:tabs>
          <w:tab w:val="num" w:pos="2151"/>
        </w:tabs>
        <w:ind w:left="2151" w:hanging="171"/>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35D612C"/>
    <w:multiLevelType w:val="hybridMultilevel"/>
    <w:tmpl w:val="662C014A"/>
    <w:lvl w:ilvl="0" w:tplc="04130005">
      <w:start w:val="1"/>
      <w:numFmt w:val="bullet"/>
      <w:lvlText w:val=""/>
      <w:lvlJc w:val="left"/>
      <w:pPr>
        <w:tabs>
          <w:tab w:val="num" w:pos="1140"/>
        </w:tabs>
        <w:ind w:left="1140" w:hanging="360"/>
      </w:pPr>
      <w:rPr>
        <w:rFonts w:ascii="Wingdings" w:hAnsi="Wingdings" w:hint="default"/>
      </w:rPr>
    </w:lvl>
    <w:lvl w:ilvl="1" w:tplc="04130003" w:tentative="1">
      <w:start w:val="1"/>
      <w:numFmt w:val="bullet"/>
      <w:lvlText w:val="o"/>
      <w:lvlJc w:val="left"/>
      <w:pPr>
        <w:tabs>
          <w:tab w:val="num" w:pos="1860"/>
        </w:tabs>
        <w:ind w:left="1860" w:hanging="360"/>
      </w:pPr>
      <w:rPr>
        <w:rFonts w:ascii="Courier New" w:hAnsi="Courier New" w:cs="Courier New" w:hint="default"/>
      </w:rPr>
    </w:lvl>
    <w:lvl w:ilvl="2" w:tplc="04130005" w:tentative="1">
      <w:start w:val="1"/>
      <w:numFmt w:val="bullet"/>
      <w:lvlText w:val=""/>
      <w:lvlJc w:val="left"/>
      <w:pPr>
        <w:tabs>
          <w:tab w:val="num" w:pos="2580"/>
        </w:tabs>
        <w:ind w:left="2580" w:hanging="360"/>
      </w:pPr>
      <w:rPr>
        <w:rFonts w:ascii="Wingdings" w:hAnsi="Wingdings" w:hint="default"/>
      </w:rPr>
    </w:lvl>
    <w:lvl w:ilvl="3" w:tplc="04130001" w:tentative="1">
      <w:start w:val="1"/>
      <w:numFmt w:val="bullet"/>
      <w:lvlText w:val=""/>
      <w:lvlJc w:val="left"/>
      <w:pPr>
        <w:tabs>
          <w:tab w:val="num" w:pos="3300"/>
        </w:tabs>
        <w:ind w:left="3300" w:hanging="360"/>
      </w:pPr>
      <w:rPr>
        <w:rFonts w:ascii="Symbol" w:hAnsi="Symbol" w:hint="default"/>
      </w:rPr>
    </w:lvl>
    <w:lvl w:ilvl="4" w:tplc="04130003" w:tentative="1">
      <w:start w:val="1"/>
      <w:numFmt w:val="bullet"/>
      <w:lvlText w:val="o"/>
      <w:lvlJc w:val="left"/>
      <w:pPr>
        <w:tabs>
          <w:tab w:val="num" w:pos="4020"/>
        </w:tabs>
        <w:ind w:left="4020" w:hanging="360"/>
      </w:pPr>
      <w:rPr>
        <w:rFonts w:ascii="Courier New" w:hAnsi="Courier New" w:cs="Courier New" w:hint="default"/>
      </w:rPr>
    </w:lvl>
    <w:lvl w:ilvl="5" w:tplc="04130005" w:tentative="1">
      <w:start w:val="1"/>
      <w:numFmt w:val="bullet"/>
      <w:lvlText w:val=""/>
      <w:lvlJc w:val="left"/>
      <w:pPr>
        <w:tabs>
          <w:tab w:val="num" w:pos="4740"/>
        </w:tabs>
        <w:ind w:left="4740" w:hanging="360"/>
      </w:pPr>
      <w:rPr>
        <w:rFonts w:ascii="Wingdings" w:hAnsi="Wingdings" w:hint="default"/>
      </w:rPr>
    </w:lvl>
    <w:lvl w:ilvl="6" w:tplc="04130001" w:tentative="1">
      <w:start w:val="1"/>
      <w:numFmt w:val="bullet"/>
      <w:lvlText w:val=""/>
      <w:lvlJc w:val="left"/>
      <w:pPr>
        <w:tabs>
          <w:tab w:val="num" w:pos="5460"/>
        </w:tabs>
        <w:ind w:left="5460" w:hanging="360"/>
      </w:pPr>
      <w:rPr>
        <w:rFonts w:ascii="Symbol" w:hAnsi="Symbol" w:hint="default"/>
      </w:rPr>
    </w:lvl>
    <w:lvl w:ilvl="7" w:tplc="04130003" w:tentative="1">
      <w:start w:val="1"/>
      <w:numFmt w:val="bullet"/>
      <w:lvlText w:val="o"/>
      <w:lvlJc w:val="left"/>
      <w:pPr>
        <w:tabs>
          <w:tab w:val="num" w:pos="6180"/>
        </w:tabs>
        <w:ind w:left="6180" w:hanging="360"/>
      </w:pPr>
      <w:rPr>
        <w:rFonts w:ascii="Courier New" w:hAnsi="Courier New" w:cs="Courier New" w:hint="default"/>
      </w:rPr>
    </w:lvl>
    <w:lvl w:ilvl="8" w:tplc="04130005" w:tentative="1">
      <w:start w:val="1"/>
      <w:numFmt w:val="bullet"/>
      <w:lvlText w:val=""/>
      <w:lvlJc w:val="left"/>
      <w:pPr>
        <w:tabs>
          <w:tab w:val="num" w:pos="6900"/>
        </w:tabs>
        <w:ind w:left="6900" w:hanging="360"/>
      </w:pPr>
      <w:rPr>
        <w:rFonts w:ascii="Wingdings" w:hAnsi="Wingdings" w:hint="default"/>
      </w:rPr>
    </w:lvl>
  </w:abstractNum>
  <w:abstractNum w:abstractNumId="18">
    <w:nsid w:val="53BD47E3"/>
    <w:multiLevelType w:val="hybridMultilevel"/>
    <w:tmpl w:val="128038AA"/>
    <w:lvl w:ilvl="0" w:tplc="21D07C74">
      <w:start w:val="1"/>
      <w:numFmt w:val="bullet"/>
      <w:lvlText w:val=""/>
      <w:lvlJc w:val="left"/>
      <w:pPr>
        <w:tabs>
          <w:tab w:val="num" w:pos="531"/>
        </w:tabs>
        <w:ind w:left="531" w:hanging="171"/>
      </w:pPr>
      <w:rPr>
        <w:rFonts w:ascii="Symbol" w:hAnsi="Symbol" w:hint="default"/>
      </w:rPr>
    </w:lvl>
    <w:lvl w:ilvl="1" w:tplc="27160442">
      <w:numFmt w:val="bullet"/>
      <w:lvlText w:val="-"/>
      <w:lvlJc w:val="left"/>
      <w:pPr>
        <w:tabs>
          <w:tab w:val="num" w:pos="1440"/>
        </w:tabs>
        <w:ind w:left="1440" w:hanging="360"/>
      </w:pPr>
      <w:rPr>
        <w:rFonts w:ascii="Univers" w:eastAsia="Times New Roman" w:hAnsi="Univers" w:cs="Aria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55A7246D"/>
    <w:multiLevelType w:val="hybridMultilevel"/>
    <w:tmpl w:val="C7826942"/>
    <w:lvl w:ilvl="0" w:tplc="0413000F">
      <w:start w:val="1"/>
      <w:numFmt w:val="decimal"/>
      <w:lvlText w:val="%1."/>
      <w:lvlJc w:val="left"/>
      <w:pPr>
        <w:tabs>
          <w:tab w:val="num" w:pos="720"/>
        </w:tabs>
        <w:ind w:left="720" w:hanging="360"/>
      </w:pPr>
    </w:lvl>
    <w:lvl w:ilvl="1" w:tplc="514AD552">
      <w:start w:val="20"/>
      <w:numFmt w:val="bullet"/>
      <w:lvlText w:val="-"/>
      <w:lvlJc w:val="left"/>
      <w:pPr>
        <w:tabs>
          <w:tab w:val="num" w:pos="1440"/>
        </w:tabs>
        <w:ind w:left="1440" w:hanging="360"/>
      </w:pPr>
      <w:rPr>
        <w:rFonts w:ascii="Univers" w:eastAsia="Times New Roman" w:hAnsi="Univers" w:cs="Arial"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nsid w:val="59BB32A9"/>
    <w:multiLevelType w:val="singleLevel"/>
    <w:tmpl w:val="0413000F"/>
    <w:lvl w:ilvl="0">
      <w:start w:val="1"/>
      <w:numFmt w:val="decimal"/>
      <w:lvlText w:val="%1."/>
      <w:lvlJc w:val="left"/>
      <w:pPr>
        <w:tabs>
          <w:tab w:val="num" w:pos="360"/>
        </w:tabs>
        <w:ind w:left="360" w:hanging="360"/>
      </w:pPr>
    </w:lvl>
  </w:abstractNum>
  <w:abstractNum w:abstractNumId="21">
    <w:nsid w:val="5AEA7F6F"/>
    <w:multiLevelType w:val="hybridMultilevel"/>
    <w:tmpl w:val="3DFEB3C2"/>
    <w:lvl w:ilvl="0" w:tplc="21D07C74">
      <w:start w:val="1"/>
      <w:numFmt w:val="bullet"/>
      <w:lvlText w:val=""/>
      <w:lvlJc w:val="left"/>
      <w:pPr>
        <w:tabs>
          <w:tab w:val="num" w:pos="597"/>
        </w:tabs>
        <w:ind w:left="597" w:hanging="171"/>
      </w:pPr>
      <w:rPr>
        <w:rFonts w:ascii="Symbol" w:hAnsi="Symbol" w:hint="default"/>
      </w:rPr>
    </w:lvl>
    <w:lvl w:ilvl="1" w:tplc="04130003" w:tentative="1">
      <w:start w:val="1"/>
      <w:numFmt w:val="bullet"/>
      <w:lvlText w:val="o"/>
      <w:lvlJc w:val="left"/>
      <w:pPr>
        <w:tabs>
          <w:tab w:val="num" w:pos="1506"/>
        </w:tabs>
        <w:ind w:left="1506" w:hanging="360"/>
      </w:pPr>
      <w:rPr>
        <w:rFonts w:ascii="Courier New" w:hAnsi="Courier New" w:cs="Courier New" w:hint="default"/>
      </w:rPr>
    </w:lvl>
    <w:lvl w:ilvl="2" w:tplc="04130005" w:tentative="1">
      <w:start w:val="1"/>
      <w:numFmt w:val="bullet"/>
      <w:lvlText w:val=""/>
      <w:lvlJc w:val="left"/>
      <w:pPr>
        <w:tabs>
          <w:tab w:val="num" w:pos="2226"/>
        </w:tabs>
        <w:ind w:left="2226" w:hanging="360"/>
      </w:pPr>
      <w:rPr>
        <w:rFonts w:ascii="Wingdings" w:hAnsi="Wingdings" w:hint="default"/>
      </w:rPr>
    </w:lvl>
    <w:lvl w:ilvl="3" w:tplc="04130001" w:tentative="1">
      <w:start w:val="1"/>
      <w:numFmt w:val="bullet"/>
      <w:lvlText w:val=""/>
      <w:lvlJc w:val="left"/>
      <w:pPr>
        <w:tabs>
          <w:tab w:val="num" w:pos="2946"/>
        </w:tabs>
        <w:ind w:left="2946" w:hanging="360"/>
      </w:pPr>
      <w:rPr>
        <w:rFonts w:ascii="Symbol" w:hAnsi="Symbol" w:hint="default"/>
      </w:rPr>
    </w:lvl>
    <w:lvl w:ilvl="4" w:tplc="04130003" w:tentative="1">
      <w:start w:val="1"/>
      <w:numFmt w:val="bullet"/>
      <w:lvlText w:val="o"/>
      <w:lvlJc w:val="left"/>
      <w:pPr>
        <w:tabs>
          <w:tab w:val="num" w:pos="3666"/>
        </w:tabs>
        <w:ind w:left="3666" w:hanging="360"/>
      </w:pPr>
      <w:rPr>
        <w:rFonts w:ascii="Courier New" w:hAnsi="Courier New" w:cs="Courier New" w:hint="default"/>
      </w:rPr>
    </w:lvl>
    <w:lvl w:ilvl="5" w:tplc="04130005" w:tentative="1">
      <w:start w:val="1"/>
      <w:numFmt w:val="bullet"/>
      <w:lvlText w:val=""/>
      <w:lvlJc w:val="left"/>
      <w:pPr>
        <w:tabs>
          <w:tab w:val="num" w:pos="4386"/>
        </w:tabs>
        <w:ind w:left="4386" w:hanging="360"/>
      </w:pPr>
      <w:rPr>
        <w:rFonts w:ascii="Wingdings" w:hAnsi="Wingdings" w:hint="default"/>
      </w:rPr>
    </w:lvl>
    <w:lvl w:ilvl="6" w:tplc="04130001" w:tentative="1">
      <w:start w:val="1"/>
      <w:numFmt w:val="bullet"/>
      <w:lvlText w:val=""/>
      <w:lvlJc w:val="left"/>
      <w:pPr>
        <w:tabs>
          <w:tab w:val="num" w:pos="5106"/>
        </w:tabs>
        <w:ind w:left="5106" w:hanging="360"/>
      </w:pPr>
      <w:rPr>
        <w:rFonts w:ascii="Symbol" w:hAnsi="Symbol" w:hint="default"/>
      </w:rPr>
    </w:lvl>
    <w:lvl w:ilvl="7" w:tplc="04130003" w:tentative="1">
      <w:start w:val="1"/>
      <w:numFmt w:val="bullet"/>
      <w:lvlText w:val="o"/>
      <w:lvlJc w:val="left"/>
      <w:pPr>
        <w:tabs>
          <w:tab w:val="num" w:pos="5826"/>
        </w:tabs>
        <w:ind w:left="5826" w:hanging="360"/>
      </w:pPr>
      <w:rPr>
        <w:rFonts w:ascii="Courier New" w:hAnsi="Courier New" w:cs="Courier New" w:hint="default"/>
      </w:rPr>
    </w:lvl>
    <w:lvl w:ilvl="8" w:tplc="04130005" w:tentative="1">
      <w:start w:val="1"/>
      <w:numFmt w:val="bullet"/>
      <w:lvlText w:val=""/>
      <w:lvlJc w:val="left"/>
      <w:pPr>
        <w:tabs>
          <w:tab w:val="num" w:pos="6546"/>
        </w:tabs>
        <w:ind w:left="6546" w:hanging="360"/>
      </w:pPr>
      <w:rPr>
        <w:rFonts w:ascii="Wingdings" w:hAnsi="Wingdings" w:hint="default"/>
      </w:rPr>
    </w:lvl>
  </w:abstractNum>
  <w:abstractNum w:abstractNumId="22">
    <w:nsid w:val="5BAA60A3"/>
    <w:multiLevelType w:val="hybridMultilevel"/>
    <w:tmpl w:val="4D74DC4E"/>
    <w:lvl w:ilvl="0" w:tplc="1AC66134">
      <w:start w:val="1"/>
      <w:numFmt w:val="bullet"/>
      <w:lvlText w:val=""/>
      <w:lvlJc w:val="left"/>
      <w:pPr>
        <w:tabs>
          <w:tab w:val="num" w:pos="531"/>
        </w:tabs>
        <w:ind w:left="531" w:hanging="171"/>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7D9C192F"/>
    <w:multiLevelType w:val="hybridMultilevel"/>
    <w:tmpl w:val="C44876B0"/>
    <w:lvl w:ilvl="0" w:tplc="1AC66134">
      <w:start w:val="1"/>
      <w:numFmt w:val="bullet"/>
      <w:lvlText w:val=""/>
      <w:lvlJc w:val="left"/>
      <w:pPr>
        <w:tabs>
          <w:tab w:val="num" w:pos="531"/>
        </w:tabs>
        <w:ind w:left="531" w:hanging="171"/>
      </w:pPr>
      <w:rPr>
        <w:rFonts w:ascii="Symbol" w:hAnsi="Symbol" w:hint="default"/>
      </w:r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7DFE577C"/>
    <w:multiLevelType w:val="hybridMultilevel"/>
    <w:tmpl w:val="EDF6C016"/>
    <w:lvl w:ilvl="0" w:tplc="0413000F">
      <w:start w:val="1"/>
      <w:numFmt w:val="decimal"/>
      <w:lvlText w:val="%1."/>
      <w:lvlJc w:val="left"/>
      <w:pPr>
        <w:tabs>
          <w:tab w:val="num" w:pos="720"/>
        </w:tabs>
        <w:ind w:left="720" w:hanging="360"/>
      </w:pPr>
    </w:lvl>
    <w:lvl w:ilvl="1" w:tplc="04130001">
      <w:start w:val="1"/>
      <w:numFmt w:val="bullet"/>
      <w:lvlText w:val=""/>
      <w:lvlJc w:val="left"/>
      <w:pPr>
        <w:tabs>
          <w:tab w:val="num" w:pos="1440"/>
        </w:tabs>
        <w:ind w:left="1440" w:hanging="360"/>
      </w:pPr>
      <w:rPr>
        <w:rFonts w:ascii="Symbol" w:hAnsi="Symbol" w:hint="default"/>
      </w:rPr>
    </w:lvl>
    <w:lvl w:ilvl="2" w:tplc="1AC66134">
      <w:start w:val="1"/>
      <w:numFmt w:val="bullet"/>
      <w:lvlText w:val=""/>
      <w:lvlJc w:val="left"/>
      <w:pPr>
        <w:tabs>
          <w:tab w:val="num" w:pos="2151"/>
        </w:tabs>
        <w:ind w:left="2151" w:hanging="171"/>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7FEC5AFD"/>
    <w:multiLevelType w:val="hybridMultilevel"/>
    <w:tmpl w:val="A790BF3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0"/>
  </w:num>
  <w:num w:numId="3">
    <w:abstractNumId w:val="11"/>
  </w:num>
  <w:num w:numId="4">
    <w:abstractNumId w:val="12"/>
  </w:num>
  <w:num w:numId="5">
    <w:abstractNumId w:val="3"/>
  </w:num>
  <w:num w:numId="6">
    <w:abstractNumId w:val="19"/>
  </w:num>
  <w:num w:numId="7">
    <w:abstractNumId w:val="1"/>
  </w:num>
  <w:num w:numId="8">
    <w:abstractNumId w:val="0"/>
  </w:num>
  <w:num w:numId="9">
    <w:abstractNumId w:val="25"/>
  </w:num>
  <w:num w:numId="10">
    <w:abstractNumId w:val="13"/>
  </w:num>
  <w:num w:numId="11">
    <w:abstractNumId w:val="6"/>
  </w:num>
  <w:num w:numId="12">
    <w:abstractNumId w:val="2"/>
  </w:num>
  <w:num w:numId="13">
    <w:abstractNumId w:val="14"/>
  </w:num>
  <w:num w:numId="14">
    <w:abstractNumId w:val="17"/>
  </w:num>
  <w:num w:numId="15">
    <w:abstractNumId w:val="16"/>
  </w:num>
  <w:num w:numId="16">
    <w:abstractNumId w:val="24"/>
  </w:num>
  <w:num w:numId="17">
    <w:abstractNumId w:val="23"/>
  </w:num>
  <w:num w:numId="18">
    <w:abstractNumId w:val="22"/>
  </w:num>
  <w:num w:numId="19">
    <w:abstractNumId w:val="8"/>
  </w:num>
  <w:num w:numId="20">
    <w:abstractNumId w:val="21"/>
  </w:num>
  <w:num w:numId="21">
    <w:abstractNumId w:val="18"/>
  </w:num>
  <w:num w:numId="22">
    <w:abstractNumId w:val="9"/>
  </w:num>
  <w:num w:numId="23">
    <w:abstractNumId w:val="7"/>
  </w:num>
  <w:num w:numId="24">
    <w:abstractNumId w:val="5"/>
  </w:num>
  <w:num w:numId="25">
    <w:abstractNumId w:val="15"/>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s. ing. Bastiaan Benz">
    <w15:presenceInfo w15:providerId="AD" w15:userId="S-1-5-21-3972006342-1144252308-1441536066-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9C"/>
    <w:rsid w:val="0004123E"/>
    <w:rsid w:val="000973E6"/>
    <w:rsid w:val="000A2027"/>
    <w:rsid w:val="000B24E0"/>
    <w:rsid w:val="000B521F"/>
    <w:rsid w:val="000E110B"/>
    <w:rsid w:val="000F45B6"/>
    <w:rsid w:val="00100432"/>
    <w:rsid w:val="00115C72"/>
    <w:rsid w:val="00141804"/>
    <w:rsid w:val="00153965"/>
    <w:rsid w:val="001679CB"/>
    <w:rsid w:val="001817A4"/>
    <w:rsid w:val="00185852"/>
    <w:rsid w:val="001C3D02"/>
    <w:rsid w:val="001C7FA1"/>
    <w:rsid w:val="001D6427"/>
    <w:rsid w:val="001E6CBD"/>
    <w:rsid w:val="00255CE6"/>
    <w:rsid w:val="00263434"/>
    <w:rsid w:val="002643BA"/>
    <w:rsid w:val="00276AC3"/>
    <w:rsid w:val="00287B97"/>
    <w:rsid w:val="002937B1"/>
    <w:rsid w:val="00297E48"/>
    <w:rsid w:val="002C23F4"/>
    <w:rsid w:val="002F3B5A"/>
    <w:rsid w:val="003018E9"/>
    <w:rsid w:val="003179DB"/>
    <w:rsid w:val="0035129C"/>
    <w:rsid w:val="0036130B"/>
    <w:rsid w:val="00362186"/>
    <w:rsid w:val="00381E69"/>
    <w:rsid w:val="00387BB8"/>
    <w:rsid w:val="003A3BFF"/>
    <w:rsid w:val="003B668C"/>
    <w:rsid w:val="003C7711"/>
    <w:rsid w:val="003D2C42"/>
    <w:rsid w:val="00400E6C"/>
    <w:rsid w:val="00412010"/>
    <w:rsid w:val="0042055E"/>
    <w:rsid w:val="00445697"/>
    <w:rsid w:val="00446552"/>
    <w:rsid w:val="004577EF"/>
    <w:rsid w:val="00465807"/>
    <w:rsid w:val="0047673F"/>
    <w:rsid w:val="00481C80"/>
    <w:rsid w:val="00490A99"/>
    <w:rsid w:val="004A1DAC"/>
    <w:rsid w:val="004B0252"/>
    <w:rsid w:val="004B318A"/>
    <w:rsid w:val="004B5261"/>
    <w:rsid w:val="004B7AAB"/>
    <w:rsid w:val="004D6074"/>
    <w:rsid w:val="004F7102"/>
    <w:rsid w:val="00503061"/>
    <w:rsid w:val="00520A25"/>
    <w:rsid w:val="00523BEA"/>
    <w:rsid w:val="00530A75"/>
    <w:rsid w:val="00536A39"/>
    <w:rsid w:val="00540979"/>
    <w:rsid w:val="005A11AB"/>
    <w:rsid w:val="005B5E7F"/>
    <w:rsid w:val="005C5277"/>
    <w:rsid w:val="005C7D6D"/>
    <w:rsid w:val="005D18BA"/>
    <w:rsid w:val="005F226D"/>
    <w:rsid w:val="005F466B"/>
    <w:rsid w:val="006722CB"/>
    <w:rsid w:val="006A7BD3"/>
    <w:rsid w:val="006B1307"/>
    <w:rsid w:val="006B7BCE"/>
    <w:rsid w:val="006C6B26"/>
    <w:rsid w:val="006C7E37"/>
    <w:rsid w:val="006E4FB3"/>
    <w:rsid w:val="006E7EC1"/>
    <w:rsid w:val="006F3250"/>
    <w:rsid w:val="006F72EC"/>
    <w:rsid w:val="00730172"/>
    <w:rsid w:val="007358BE"/>
    <w:rsid w:val="00742758"/>
    <w:rsid w:val="00747F1D"/>
    <w:rsid w:val="00771BDC"/>
    <w:rsid w:val="00777135"/>
    <w:rsid w:val="00790A1B"/>
    <w:rsid w:val="007919D5"/>
    <w:rsid w:val="00792765"/>
    <w:rsid w:val="007A12C8"/>
    <w:rsid w:val="007A2F2B"/>
    <w:rsid w:val="007B0AB1"/>
    <w:rsid w:val="007B6587"/>
    <w:rsid w:val="007B69EB"/>
    <w:rsid w:val="007C4D92"/>
    <w:rsid w:val="007D1B82"/>
    <w:rsid w:val="007D28E7"/>
    <w:rsid w:val="007D3615"/>
    <w:rsid w:val="007E2B0C"/>
    <w:rsid w:val="007E45B7"/>
    <w:rsid w:val="007E45F1"/>
    <w:rsid w:val="007F7EA4"/>
    <w:rsid w:val="00803AD0"/>
    <w:rsid w:val="00805CE7"/>
    <w:rsid w:val="0082599F"/>
    <w:rsid w:val="00847D26"/>
    <w:rsid w:val="00850553"/>
    <w:rsid w:val="0087556E"/>
    <w:rsid w:val="008951A9"/>
    <w:rsid w:val="008B588E"/>
    <w:rsid w:val="008C0C33"/>
    <w:rsid w:val="008C3ACF"/>
    <w:rsid w:val="008F01C6"/>
    <w:rsid w:val="008F4934"/>
    <w:rsid w:val="0092251E"/>
    <w:rsid w:val="00940F0E"/>
    <w:rsid w:val="009500B6"/>
    <w:rsid w:val="00952343"/>
    <w:rsid w:val="00954A6F"/>
    <w:rsid w:val="009578EF"/>
    <w:rsid w:val="0096634F"/>
    <w:rsid w:val="00993B13"/>
    <w:rsid w:val="009A70CB"/>
    <w:rsid w:val="009B1340"/>
    <w:rsid w:val="009F6611"/>
    <w:rsid w:val="00A050B4"/>
    <w:rsid w:val="00A15375"/>
    <w:rsid w:val="00A577AC"/>
    <w:rsid w:val="00A6107F"/>
    <w:rsid w:val="00A916AD"/>
    <w:rsid w:val="00AB267E"/>
    <w:rsid w:val="00AF510C"/>
    <w:rsid w:val="00B20197"/>
    <w:rsid w:val="00B33D91"/>
    <w:rsid w:val="00B63304"/>
    <w:rsid w:val="00B674A6"/>
    <w:rsid w:val="00B70AD6"/>
    <w:rsid w:val="00B72C13"/>
    <w:rsid w:val="00B7668E"/>
    <w:rsid w:val="00B96115"/>
    <w:rsid w:val="00BB0ABF"/>
    <w:rsid w:val="00BB7B17"/>
    <w:rsid w:val="00BD31F7"/>
    <w:rsid w:val="00BF69DF"/>
    <w:rsid w:val="00C03D7D"/>
    <w:rsid w:val="00C2021E"/>
    <w:rsid w:val="00C2523D"/>
    <w:rsid w:val="00C274FD"/>
    <w:rsid w:val="00C43793"/>
    <w:rsid w:val="00C44BC8"/>
    <w:rsid w:val="00C44C3F"/>
    <w:rsid w:val="00C47915"/>
    <w:rsid w:val="00C51DC9"/>
    <w:rsid w:val="00C64AF8"/>
    <w:rsid w:val="00C67FD3"/>
    <w:rsid w:val="00C71518"/>
    <w:rsid w:val="00C77AFA"/>
    <w:rsid w:val="00CA637E"/>
    <w:rsid w:val="00CB6E12"/>
    <w:rsid w:val="00D036BA"/>
    <w:rsid w:val="00D047A5"/>
    <w:rsid w:val="00D143DB"/>
    <w:rsid w:val="00D23F71"/>
    <w:rsid w:val="00D5054B"/>
    <w:rsid w:val="00D550D3"/>
    <w:rsid w:val="00D86F83"/>
    <w:rsid w:val="00D96AA4"/>
    <w:rsid w:val="00DB5F18"/>
    <w:rsid w:val="00DB7560"/>
    <w:rsid w:val="00DC1F1D"/>
    <w:rsid w:val="00E05942"/>
    <w:rsid w:val="00E10FF4"/>
    <w:rsid w:val="00E327E5"/>
    <w:rsid w:val="00E4118B"/>
    <w:rsid w:val="00E96182"/>
    <w:rsid w:val="00EA7EF0"/>
    <w:rsid w:val="00EE06D3"/>
    <w:rsid w:val="00EE0FDC"/>
    <w:rsid w:val="00EE4BF8"/>
    <w:rsid w:val="00F019ED"/>
    <w:rsid w:val="00F13196"/>
    <w:rsid w:val="00F20E12"/>
    <w:rsid w:val="00F32FD0"/>
    <w:rsid w:val="00F34F5D"/>
    <w:rsid w:val="00F424D4"/>
    <w:rsid w:val="00F539A0"/>
    <w:rsid w:val="00F56DA7"/>
    <w:rsid w:val="00F65362"/>
    <w:rsid w:val="00F703E4"/>
    <w:rsid w:val="00FA3F71"/>
    <w:rsid w:val="00FB74C3"/>
    <w:rsid w:val="00FC0553"/>
    <w:rsid w:val="00FD293D"/>
    <w:rsid w:val="00FD4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rFonts w:ascii="Univers" w:hAnsi="Univers"/>
      <w:b/>
    </w:rPr>
  </w:style>
  <w:style w:type="paragraph" w:styleId="Kop2">
    <w:name w:val="heading 2"/>
    <w:basedOn w:val="Standaard"/>
    <w:next w:val="Standaard"/>
    <w:qFormat/>
    <w:pPr>
      <w:keepNext/>
      <w:jc w:val="right"/>
      <w:outlineLvl w:val="1"/>
    </w:pPr>
    <w:rPr>
      <w:rFonts w:ascii="Univers" w:hAnsi="Univers"/>
      <w:b/>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rFonts w:ascii="Univers" w:hAnsi="Univers"/>
      <w:sz w:val="22"/>
      <w:lang w:val="nl"/>
    </w:rPr>
  </w:style>
  <w:style w:type="paragraph" w:styleId="Ballontekst">
    <w:name w:val="Balloon Text"/>
    <w:basedOn w:val="Standaard"/>
    <w:semiHidden/>
    <w:rsid w:val="007D1B82"/>
    <w:rPr>
      <w:rFonts w:ascii="Tahoma" w:hAnsi="Tahoma" w:cs="Tahoma"/>
      <w:sz w:val="16"/>
      <w:szCs w:val="16"/>
    </w:rPr>
  </w:style>
  <w:style w:type="paragraph" w:styleId="Voettekst">
    <w:name w:val="footer"/>
    <w:basedOn w:val="Standaard"/>
    <w:rsid w:val="00B72C13"/>
    <w:pPr>
      <w:tabs>
        <w:tab w:val="center" w:pos="4536"/>
        <w:tab w:val="right" w:pos="9072"/>
      </w:tabs>
    </w:pPr>
  </w:style>
  <w:style w:type="character" w:styleId="Hyperlink">
    <w:name w:val="Hyperlink"/>
    <w:rsid w:val="008F4934"/>
    <w:rPr>
      <w:color w:val="0000FF"/>
      <w:u w:val="single"/>
    </w:rPr>
  </w:style>
  <w:style w:type="paragraph" w:styleId="Normaalweb">
    <w:name w:val="Normal (Web)"/>
    <w:basedOn w:val="Standaard"/>
    <w:uiPriority w:val="99"/>
    <w:unhideWhenUsed/>
    <w:rsid w:val="00F703E4"/>
    <w:pPr>
      <w:spacing w:before="100" w:beforeAutospacing="1" w:after="100" w:afterAutospacing="1"/>
    </w:pPr>
    <w:rPr>
      <w:sz w:val="24"/>
      <w:szCs w:val="24"/>
    </w:rPr>
  </w:style>
  <w:style w:type="paragraph" w:styleId="Lijstalinea">
    <w:name w:val="List Paragraph"/>
    <w:basedOn w:val="Standaard"/>
    <w:uiPriority w:val="34"/>
    <w:qFormat/>
    <w:rsid w:val="00C44B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qFormat/>
    <w:pPr>
      <w:keepNext/>
      <w:outlineLvl w:val="0"/>
    </w:pPr>
    <w:rPr>
      <w:rFonts w:ascii="Univers" w:hAnsi="Univers"/>
      <w:b/>
    </w:rPr>
  </w:style>
  <w:style w:type="paragraph" w:styleId="Kop2">
    <w:name w:val="heading 2"/>
    <w:basedOn w:val="Standaard"/>
    <w:next w:val="Standaard"/>
    <w:qFormat/>
    <w:pPr>
      <w:keepNext/>
      <w:jc w:val="right"/>
      <w:outlineLvl w:val="1"/>
    </w:pPr>
    <w:rPr>
      <w:rFonts w:ascii="Univers" w:hAnsi="Univers"/>
      <w:b/>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rPr>
      <w:rFonts w:ascii="Univers" w:hAnsi="Univers"/>
      <w:sz w:val="22"/>
      <w:lang w:val="nl"/>
    </w:rPr>
  </w:style>
  <w:style w:type="paragraph" w:styleId="Ballontekst">
    <w:name w:val="Balloon Text"/>
    <w:basedOn w:val="Standaard"/>
    <w:semiHidden/>
    <w:rsid w:val="007D1B82"/>
    <w:rPr>
      <w:rFonts w:ascii="Tahoma" w:hAnsi="Tahoma" w:cs="Tahoma"/>
      <w:sz w:val="16"/>
      <w:szCs w:val="16"/>
    </w:rPr>
  </w:style>
  <w:style w:type="paragraph" w:styleId="Voettekst">
    <w:name w:val="footer"/>
    <w:basedOn w:val="Standaard"/>
    <w:rsid w:val="00B72C13"/>
    <w:pPr>
      <w:tabs>
        <w:tab w:val="center" w:pos="4536"/>
        <w:tab w:val="right" w:pos="9072"/>
      </w:tabs>
    </w:pPr>
  </w:style>
  <w:style w:type="character" w:styleId="Hyperlink">
    <w:name w:val="Hyperlink"/>
    <w:rsid w:val="008F4934"/>
    <w:rPr>
      <w:color w:val="0000FF"/>
      <w:u w:val="single"/>
    </w:rPr>
  </w:style>
  <w:style w:type="paragraph" w:styleId="Normaalweb">
    <w:name w:val="Normal (Web)"/>
    <w:basedOn w:val="Standaard"/>
    <w:uiPriority w:val="99"/>
    <w:unhideWhenUsed/>
    <w:rsid w:val="00F703E4"/>
    <w:pPr>
      <w:spacing w:before="100" w:beforeAutospacing="1" w:after="100" w:afterAutospacing="1"/>
    </w:pPr>
    <w:rPr>
      <w:sz w:val="24"/>
      <w:szCs w:val="24"/>
    </w:rPr>
  </w:style>
  <w:style w:type="paragraph" w:styleId="Lijstalinea">
    <w:name w:val="List Paragraph"/>
    <w:basedOn w:val="Standaard"/>
    <w:uiPriority w:val="34"/>
    <w:qFormat/>
    <w:rsid w:val="00C44B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bafbouw.n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kgikob.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2178</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Vereniging FME-CWM</Company>
  <LinksUpToDate>false</LinksUpToDate>
  <CharactersWithSpaces>2492</CharactersWithSpaces>
  <SharedDoc>false</SharedDoc>
  <HLinks>
    <vt:vector size="30" baseType="variant">
      <vt:variant>
        <vt:i4>6291549</vt:i4>
      </vt:variant>
      <vt:variant>
        <vt:i4>12</vt:i4>
      </vt:variant>
      <vt:variant>
        <vt:i4>0</vt:i4>
      </vt:variant>
      <vt:variant>
        <vt:i4>5</vt:i4>
      </vt:variant>
      <vt:variant>
        <vt:lpwstr>mailto:kruit@ikobbkb.nl</vt:lpwstr>
      </vt:variant>
      <vt:variant>
        <vt:lpwstr/>
      </vt:variant>
      <vt:variant>
        <vt:i4>655393</vt:i4>
      </vt:variant>
      <vt:variant>
        <vt:i4>9</vt:i4>
      </vt:variant>
      <vt:variant>
        <vt:i4>0</vt:i4>
      </vt:variant>
      <vt:variant>
        <vt:i4>5</vt:i4>
      </vt:variant>
      <vt:variant>
        <vt:lpwstr>mailto:vhs@fme.nl</vt:lpwstr>
      </vt:variant>
      <vt:variant>
        <vt:lpwstr/>
      </vt:variant>
      <vt:variant>
        <vt:i4>6029436</vt:i4>
      </vt:variant>
      <vt:variant>
        <vt:i4>6</vt:i4>
      </vt:variant>
      <vt:variant>
        <vt:i4>0</vt:i4>
      </vt:variant>
      <vt:variant>
        <vt:i4>5</vt:i4>
      </vt:variant>
      <vt:variant>
        <vt:lpwstr>mailto:a.de.ruiter@ami.nl</vt:lpwstr>
      </vt:variant>
      <vt:variant>
        <vt:lpwstr/>
      </vt:variant>
      <vt:variant>
        <vt:i4>8257657</vt:i4>
      </vt:variant>
      <vt:variant>
        <vt:i4>3</vt:i4>
      </vt:variant>
      <vt:variant>
        <vt:i4>0</vt:i4>
      </vt:variant>
      <vt:variant>
        <vt:i4>5</vt:i4>
      </vt:variant>
      <vt:variant>
        <vt:lpwstr>http://www.skg.nl/</vt:lpwstr>
      </vt:variant>
      <vt:variant>
        <vt:lpwstr/>
      </vt:variant>
      <vt:variant>
        <vt:i4>1572947</vt:i4>
      </vt:variant>
      <vt:variant>
        <vt:i4>0</vt:i4>
      </vt:variant>
      <vt:variant>
        <vt:i4>0</vt:i4>
      </vt:variant>
      <vt:variant>
        <vt:i4>5</vt:i4>
      </vt:variant>
      <vt:variant>
        <vt:lpwstr>http://www.vhsbranche.nl/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SYSTEEMBEHEER</dc:creator>
  <cp:lastModifiedBy>Natascha Kamping</cp:lastModifiedBy>
  <cp:revision>4</cp:revision>
  <cp:lastPrinted>2015-03-03T09:35:00Z</cp:lastPrinted>
  <dcterms:created xsi:type="dcterms:W3CDTF">2015-10-30T13:36:00Z</dcterms:created>
  <dcterms:modified xsi:type="dcterms:W3CDTF">2015-10-30T14:36:00Z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